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F6" w:rsidRDefault="00076799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 w:rsidR="002C03F6" w:rsidRDefault="00076799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bookmarkStart w:id="0" w:name="_GoBack"/>
      <w:bookmarkEnd w:id="0"/>
      <w:r>
        <w:rPr>
          <w:color w:val="000000"/>
          <w:sz w:val="20"/>
          <w:lang w:eastAsia="cs-CZ"/>
        </w:rPr>
        <w:t xml:space="preserve">o poukázaní sumy do výšky 2% zaplatenej dane </w:t>
      </w:r>
      <w:r>
        <w:rPr>
          <w:b w:val="0"/>
          <w:color w:val="000000"/>
          <w:sz w:val="20"/>
          <w:lang w:eastAsia="cs-CZ"/>
        </w:rPr>
        <w:t>z príjmov fyzickej osoby</w:t>
      </w:r>
    </w:p>
    <w:p w:rsidR="002C03F6" w:rsidRDefault="00076799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 w:rsidR="002C03F6" w:rsidRDefault="002C03F6">
      <w:pPr>
        <w:pStyle w:val="TextBody"/>
        <w:widowControl w:val="0"/>
        <w:rPr>
          <w:b w:val="0"/>
          <w:color w:val="000000"/>
          <w:sz w:val="22"/>
          <w:szCs w:val="24"/>
          <w:lang w:eastAsia="cs-CZ"/>
        </w:rPr>
      </w:pPr>
    </w:p>
    <w:tbl>
      <w:tblPr>
        <w:tblW w:w="1980" w:type="dxa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1980"/>
      </w:tblGrid>
      <w:tr w:rsidR="002C03F6">
        <w:trPr>
          <w:cantSplit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C03F6" w:rsidRDefault="00076799">
            <w:pPr>
              <w:pStyle w:val="TextBody"/>
              <w:widowControl w:val="0"/>
              <w:jc w:val="left"/>
            </w:pPr>
            <w:r>
              <w:rPr>
                <w:color w:val="000000"/>
                <w:sz w:val="24"/>
                <w:szCs w:val="24"/>
                <w:lang w:eastAsia="cs-CZ"/>
              </w:rPr>
              <w:t>Rok :     2016</w:t>
            </w:r>
          </w:p>
        </w:tc>
      </w:tr>
    </w:tbl>
    <w:p w:rsidR="002C03F6" w:rsidRDefault="00076799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>Uvádza sa zdaňovacie obdobie, za ktoré sa platí da</w:t>
      </w:r>
      <w:r>
        <w:rPr>
          <w:b w:val="0"/>
          <w:color w:val="000000"/>
          <w:sz w:val="16"/>
          <w:szCs w:val="16"/>
          <w:lang w:eastAsia="cs-CZ"/>
        </w:rPr>
        <w:t>ň</w:t>
      </w:r>
    </w:p>
    <w:p w:rsidR="002C03F6" w:rsidRDefault="002C03F6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2C03F6" w:rsidRDefault="00076799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 w:rsidR="002C03F6" w:rsidRDefault="002C03F6">
      <w:pPr>
        <w:pStyle w:val="TextBody"/>
        <w:widowControl w:val="0"/>
        <w:jc w:val="both"/>
        <w:rPr>
          <w:b w:val="0"/>
          <w:color w:val="000000"/>
          <w:sz w:val="10"/>
          <w:szCs w:val="24"/>
          <w:lang w:eastAsia="cs-CZ"/>
        </w:rPr>
      </w:pPr>
    </w:p>
    <w:p w:rsidR="002C03F6" w:rsidRDefault="00076799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Rodné číslo                                                                     Dátum narodenia    </w:t>
      </w:r>
    </w:p>
    <w:p w:rsidR="002C03F6" w:rsidRDefault="00076799">
      <w:pPr>
        <w:pStyle w:val="TextBody"/>
        <w:widowControl w:val="0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0"/>
          <w:color w:val="000000"/>
          <w:sz w:val="16"/>
          <w:szCs w:val="16"/>
          <w:lang w:eastAsia="cs-CZ"/>
        </w:rPr>
        <w:t>(vypĺňa sa, len ak ide o daňo</w:t>
      </w:r>
      <w:r>
        <w:rPr>
          <w:b w:val="0"/>
          <w:color w:val="000000"/>
          <w:sz w:val="16"/>
          <w:szCs w:val="16"/>
          <w:lang w:eastAsia="cs-CZ"/>
        </w:rPr>
        <w:t xml:space="preserve">vníka, ktorý  nemá rodné číslo)  </w:t>
      </w:r>
    </w:p>
    <w:tbl>
      <w:tblPr>
        <w:tblStyle w:val="Mriekatabuky"/>
        <w:tblW w:w="8651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437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 w:rsidR="002C03F6">
        <w:tc>
          <w:tcPr>
            <w:tcW w:w="436" w:type="dxa"/>
            <w:shd w:val="clear" w:color="auto" w:fill="auto"/>
            <w:tcMar>
              <w:left w:w="73" w:type="dxa"/>
            </w:tcMar>
          </w:tcPr>
          <w:p w:rsidR="002C03F6" w:rsidRDefault="00076799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2C03F6" w:rsidRDefault="002C03F6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2C03F6" w:rsidRDefault="002C03F6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2C03F6" w:rsidRDefault="002C03F6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2C03F6" w:rsidRDefault="002C03F6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2C03F6" w:rsidRDefault="002C03F6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2C03F6" w:rsidRDefault="002C03F6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2C03F6" w:rsidRDefault="00076799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2C03F6" w:rsidRDefault="002C03F6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2C03F6" w:rsidRDefault="002C03F6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2C03F6" w:rsidRDefault="002C03F6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2C03F6" w:rsidRDefault="002C03F6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2C03F6" w:rsidRDefault="002C03F6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73" w:type="dxa"/>
            </w:tcMar>
          </w:tcPr>
          <w:p w:rsidR="002C03F6" w:rsidRDefault="0007679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2C03F6" w:rsidRDefault="002C03F6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2C03F6" w:rsidRDefault="002C03F6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2C03F6" w:rsidRDefault="00076799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2C03F6" w:rsidRDefault="002C03F6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2C03F6" w:rsidRDefault="002C03F6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2C03F6" w:rsidRDefault="00076799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2C03F6" w:rsidRDefault="002C03F6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2C03F6" w:rsidRDefault="002C03F6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2C03F6" w:rsidRDefault="002C03F6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9" w:type="dxa"/>
            <w:shd w:val="clear" w:color="auto" w:fill="auto"/>
            <w:tcMar>
              <w:left w:w="73" w:type="dxa"/>
            </w:tcMar>
          </w:tcPr>
          <w:p w:rsidR="002C03F6" w:rsidRDefault="002C03F6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2C03F6" w:rsidRDefault="002C03F6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2C03F6" w:rsidRDefault="00076799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 w:rsidR="002C03F6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C03F6" w:rsidRDefault="00076799">
            <w:pPr>
              <w:pStyle w:val="Texttabulky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2C03F6" w:rsidRDefault="002C03F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2C03F6" w:rsidRDefault="002C03F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2C03F6" w:rsidRDefault="00076799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2C03F6" w:rsidRDefault="002C03F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2C03F6" w:rsidRDefault="002C03F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2C03F6" w:rsidRDefault="00076799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C03F6" w:rsidRDefault="002C03F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C03F6" w:rsidRDefault="0007679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C03F6" w:rsidRDefault="002C03F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2C03F6" w:rsidRDefault="002C03F6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2C03F6" w:rsidRDefault="00076799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Adresa trvalého pobytu</w:t>
      </w:r>
    </w:p>
    <w:p w:rsidR="002C03F6" w:rsidRDefault="00076799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5"/>
        <w:gridCol w:w="5529"/>
        <w:gridCol w:w="283"/>
        <w:gridCol w:w="426"/>
        <w:gridCol w:w="2268"/>
      </w:tblGrid>
      <w:tr w:rsidR="002C03F6">
        <w:trPr>
          <w:cantSplit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C03F6" w:rsidRDefault="00076799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2C03F6" w:rsidRDefault="002C03F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2C03F6" w:rsidRDefault="002C03F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2C03F6" w:rsidRDefault="00076799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C03F6" w:rsidRDefault="002C03F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2C03F6" w:rsidRDefault="00076799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7"/>
        <w:gridCol w:w="1275"/>
        <w:gridCol w:w="284"/>
        <w:gridCol w:w="425"/>
        <w:gridCol w:w="3546"/>
        <w:gridCol w:w="284"/>
        <w:gridCol w:w="426"/>
        <w:gridCol w:w="2264"/>
      </w:tblGrid>
      <w:tr w:rsidR="002C03F6">
        <w:trPr>
          <w:trHeight w:val="254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C03F6" w:rsidRDefault="00076799">
            <w:pPr>
              <w:pStyle w:val="Texttabulky"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C03F6" w:rsidRDefault="002C03F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C03F6" w:rsidRDefault="002C03F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C03F6" w:rsidRDefault="00076799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2C03F6" w:rsidRDefault="002C03F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2C03F6" w:rsidRDefault="002C03F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2C03F6" w:rsidRDefault="00076799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C03F6" w:rsidRDefault="002C03F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2C03F6" w:rsidRDefault="00076799">
      <w:pPr>
        <w:pStyle w:val="TextBody"/>
        <w:widowControl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095"/>
      </w:tblGrid>
      <w:tr w:rsidR="002C03F6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2C03F6" w:rsidRDefault="00076799">
            <w:pPr>
              <w:pStyle w:val="TextBody"/>
              <w:widowControl w:val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2C03F6" w:rsidRDefault="002C03F6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2C03F6" w:rsidRDefault="002C03F6">
      <w:pPr>
        <w:pStyle w:val="TextBody"/>
        <w:widowControl w:val="0"/>
        <w:jc w:val="left"/>
        <w:rPr>
          <w:color w:val="000000"/>
          <w:sz w:val="16"/>
          <w:szCs w:val="24"/>
          <w:lang w:eastAsia="cs-CZ"/>
        </w:rPr>
      </w:pPr>
    </w:p>
    <w:p w:rsidR="002C03F6" w:rsidRDefault="00076799">
      <w:pPr>
        <w:pStyle w:val="TextBody"/>
        <w:widowControl w:val="0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 w:rsidR="002C03F6" w:rsidRDefault="002C03F6">
      <w:pPr>
        <w:pStyle w:val="TextBody"/>
        <w:widowControl w:val="0"/>
        <w:jc w:val="left"/>
        <w:rPr>
          <w:b w:val="0"/>
          <w:color w:val="000000"/>
          <w:sz w:val="4"/>
          <w:szCs w:val="4"/>
          <w:lang w:eastAsia="cs-CZ"/>
        </w:rPr>
      </w:pPr>
    </w:p>
    <w:tbl>
      <w:tblPr>
        <w:tblW w:w="8931" w:type="dxa"/>
        <w:tblInd w:w="43" w:type="dxa"/>
        <w:tblBorders>
          <w:right w:val="single" w:sz="4" w:space="0" w:color="00000A"/>
          <w:insideV w:val="single" w:sz="4" w:space="0" w:color="00000A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840"/>
        <w:gridCol w:w="390"/>
        <w:gridCol w:w="1701"/>
      </w:tblGrid>
      <w:tr w:rsidR="002C03F6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2C03F6" w:rsidRDefault="00076799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2C03F6" w:rsidRDefault="00076799">
            <w:pPr>
              <w:pStyle w:val="TextBody"/>
              <w:widowControl w:val="0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2C03F6" w:rsidRDefault="002C03F6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2C03F6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2C03F6" w:rsidRDefault="0007679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2C03F6" w:rsidRDefault="0007679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2C03F6" w:rsidRDefault="002C03F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2C03F6" w:rsidRDefault="002C03F6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</w:p>
    <w:p w:rsidR="002C03F6" w:rsidRDefault="00076799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0"/>
          <w:color w:val="000000"/>
          <w:sz w:val="22"/>
          <w:szCs w:val="24"/>
          <w:lang w:eastAsia="cs-CZ"/>
        </w:rPr>
        <w:t>P</w:t>
      </w:r>
      <w:r>
        <w:rPr>
          <w:b w:val="0"/>
          <w:color w:val="000000"/>
          <w:sz w:val="18"/>
          <w:szCs w:val="24"/>
          <w:lang w:eastAsia="cs-CZ"/>
        </w:rPr>
        <w:t xml:space="preserve">odiel do výšky 3% zaplatenej dane možno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prijmateľovi</w:t>
      </w:r>
      <w:proofErr w:type="spellEnd"/>
      <w:r>
        <w:rPr>
          <w:b w:val="0"/>
          <w:color w:val="000000"/>
          <w:sz w:val="18"/>
          <w:szCs w:val="24"/>
          <w:lang w:eastAsia="cs-CZ"/>
        </w:rPr>
        <w:t xml:space="preserve"> poukázať, ak fyzická osoba, ktorá v zdaňovacom období vykonávala dobrovoľnícku činnosť podľa </w:t>
      </w:r>
      <w:r>
        <w:rPr>
          <w:b w:val="0"/>
          <w:color w:val="000000"/>
          <w:sz w:val="18"/>
          <w:szCs w:val="24"/>
          <w:lang w:eastAsia="cs-CZ"/>
        </w:rPr>
        <w:t xml:space="preserve">zákona č. 406/2011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Z.z</w:t>
      </w:r>
      <w:proofErr w:type="spellEnd"/>
      <w:r>
        <w:rPr>
          <w:b w:val="0"/>
          <w:color w:val="000000"/>
          <w:sz w:val="18"/>
          <w:szCs w:val="24"/>
          <w:lang w:eastAsia="cs-CZ"/>
        </w:rPr>
        <w:t>. počas najmenej 40 hodín a predloží o tom písomné potvrdenie, ktoré je prílohou tohto vyhlásenia.</w:t>
      </w:r>
    </w:p>
    <w:p w:rsidR="002C03F6" w:rsidRDefault="00076799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 xml:space="preserve">daň na úhradu), v ktorom sa podáva toto </w:t>
      </w:r>
      <w:r>
        <w:rPr>
          <w:b w:val="0"/>
          <w:color w:val="000000"/>
          <w:sz w:val="18"/>
          <w:szCs w:val="24"/>
          <w:lang w:eastAsia="cs-CZ"/>
        </w:rPr>
        <w:t>vyhlásenie; uvádza sa  riadok 03 z potvrdenia o zaplatení dane, ktoré je súčasťou tohto vyhlásenia.</w:t>
      </w:r>
    </w:p>
    <w:p w:rsidR="002C03F6" w:rsidRDefault="00076799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0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 w:rsidR="002C03F6" w:rsidRDefault="002C03F6">
      <w:pPr>
        <w:pStyle w:val="TextBody"/>
        <w:widowControl w:val="0"/>
        <w:jc w:val="both"/>
        <w:rPr>
          <w:b w:val="0"/>
          <w:color w:val="000000"/>
          <w:sz w:val="16"/>
          <w:szCs w:val="24"/>
          <w:lang w:eastAsia="cs-CZ"/>
        </w:rPr>
      </w:pPr>
    </w:p>
    <w:p w:rsidR="002C03F6" w:rsidRDefault="00076799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0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 w:rsidR="002C03F6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C03F6" w:rsidRDefault="00076799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C03F6" w:rsidRDefault="002C03F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2C03F6" w:rsidRDefault="002C03F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2C03F6" w:rsidRDefault="0007679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2C03F6" w:rsidRDefault="002C03F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2C03F6" w:rsidRDefault="002C03F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2C03F6" w:rsidRDefault="0007679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2C03F6" w:rsidRDefault="002C03F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C03F6" w:rsidRDefault="002C03F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C03F6" w:rsidRDefault="002C03F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C03F6" w:rsidRDefault="002C03F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2C03F6" w:rsidRDefault="00076799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>Z riadku 05 potvrdenia o zaplatení dane, ktoré je súčasťou vyhlásenia. V prípade daňového preplatku z ročného zúčtovania preddavkov na daň sa uvedie dátum 31. marec zdaňovacieho obdobia, v ktorom sa toto vyhlásenie</w:t>
      </w:r>
      <w:r>
        <w:rPr>
          <w:b w:val="0"/>
          <w:color w:val="000000"/>
          <w:sz w:val="18"/>
          <w:szCs w:val="24"/>
          <w:lang w:eastAsia="cs-CZ"/>
        </w:rPr>
        <w:t xml:space="preserve"> podáva. </w:t>
      </w:r>
    </w:p>
    <w:p w:rsidR="002C03F6" w:rsidRDefault="002C03F6">
      <w:pPr>
        <w:pStyle w:val="TextBody"/>
        <w:widowControl w:val="0"/>
        <w:jc w:val="both"/>
        <w:rPr>
          <w:color w:val="000000"/>
          <w:sz w:val="24"/>
          <w:szCs w:val="24"/>
          <w:lang w:eastAsia="cs-CZ"/>
        </w:rPr>
      </w:pPr>
    </w:p>
    <w:p w:rsidR="002C03F6" w:rsidRDefault="00076799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 w:rsidR="002C03F6" w:rsidRDefault="002C03F6">
      <w:pPr>
        <w:pStyle w:val="TextBody"/>
        <w:widowControl w:val="0"/>
        <w:jc w:val="both"/>
        <w:rPr>
          <w:color w:val="000000"/>
          <w:sz w:val="16"/>
          <w:szCs w:val="16"/>
          <w:lang w:eastAsia="cs-CZ"/>
        </w:rPr>
      </w:pPr>
    </w:p>
    <w:p w:rsidR="002C03F6" w:rsidRDefault="00076799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leftFromText="141" w:rightFromText="141" w:vertAnchor="text" w:horzAnchor="margin" w:tblpY="15"/>
        <w:tblW w:w="90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9"/>
        <w:gridCol w:w="2931"/>
        <w:gridCol w:w="197"/>
        <w:gridCol w:w="1468"/>
        <w:gridCol w:w="366"/>
        <w:gridCol w:w="366"/>
        <w:gridCol w:w="3393"/>
      </w:tblGrid>
      <w:tr w:rsidR="002C03F6">
        <w:trPr>
          <w:cantSplit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C03F6" w:rsidRDefault="00076799">
            <w:pPr>
              <w:pStyle w:val="Texttabulky"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2C03F6" w:rsidRDefault="00076799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42332214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2C03F6" w:rsidRDefault="0007679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2C03F6" w:rsidRDefault="002C03F6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2C03F6" w:rsidRDefault="002C03F6">
            <w:pPr>
              <w:pStyle w:val="TextBody"/>
              <w:widowControl w:val="0"/>
              <w:ind w:left="182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2C03F6" w:rsidRDefault="00076799">
            <w:pPr>
              <w:pStyle w:val="TextBody"/>
              <w:widowControl w:val="0"/>
              <w:tabs>
                <w:tab w:val="right" w:pos="277"/>
              </w:tabs>
              <w:jc w:val="left"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2C03F6" w:rsidRDefault="00076799">
            <w:pPr>
              <w:pStyle w:val="TextBody"/>
              <w:widowControl w:val="0"/>
              <w:spacing w:after="140"/>
              <w:ind w:left="182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Občianske združenie</w:t>
            </w:r>
          </w:p>
        </w:tc>
      </w:tr>
    </w:tbl>
    <w:p w:rsidR="002C03F6" w:rsidRDefault="00076799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13"/>
        <w:gridCol w:w="8687"/>
      </w:tblGrid>
      <w:tr w:rsidR="002C03F6"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C03F6" w:rsidRDefault="00076799">
            <w:pPr>
              <w:pStyle w:val="Texttabulky"/>
              <w:jc w:val="right"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C03F6" w:rsidRDefault="00076799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PDC KOŠICE</w:t>
            </w:r>
          </w:p>
        </w:tc>
      </w:tr>
    </w:tbl>
    <w:p w:rsidR="002C03F6" w:rsidRDefault="00076799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 xml:space="preserve">/ 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</w:t>
      </w:r>
      <w:r>
        <w:rPr>
          <w:b w:val="0"/>
          <w:color w:val="000000"/>
          <w:sz w:val="22"/>
          <w:szCs w:val="24"/>
          <w:lang w:eastAsia="cs-CZ"/>
        </w:rPr>
        <w:t>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 </w:t>
      </w:r>
    </w:p>
    <w:tbl>
      <w:tblPr>
        <w:tblW w:w="8897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5324"/>
        <w:gridCol w:w="141"/>
        <w:gridCol w:w="423"/>
        <w:gridCol w:w="2663"/>
      </w:tblGrid>
      <w:tr w:rsidR="002C03F6"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C03F6" w:rsidRDefault="00076799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2C03F6" w:rsidRDefault="00076799">
            <w:pPr>
              <w:pStyle w:val="TextBody"/>
              <w:widowControl w:val="0"/>
              <w:jc w:val="left"/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cs-CZ"/>
              </w:rPr>
              <w:t>Kuzmányho</w:t>
            </w:r>
            <w:proofErr w:type="spellEnd"/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2C03F6" w:rsidRDefault="002C03F6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2C03F6" w:rsidRDefault="00076799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C03F6" w:rsidRDefault="00076799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1767/25</w:t>
            </w:r>
          </w:p>
        </w:tc>
      </w:tr>
    </w:tbl>
    <w:p w:rsidR="002C03F6" w:rsidRDefault="00076799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506"/>
        <w:gridCol w:w="1722"/>
        <w:gridCol w:w="319"/>
        <w:gridCol w:w="427"/>
        <w:gridCol w:w="5960"/>
      </w:tblGrid>
      <w:tr w:rsidR="002C03F6">
        <w:tc>
          <w:tcPr>
            <w:tcW w:w="506" w:type="dxa"/>
            <w:shd w:val="clear" w:color="auto" w:fill="auto"/>
            <w:tcMar>
              <w:left w:w="73" w:type="dxa"/>
            </w:tcMar>
          </w:tcPr>
          <w:p w:rsidR="002C03F6" w:rsidRDefault="00076799">
            <w:pPr>
              <w:pStyle w:val="TextBody"/>
              <w:widowControl w:val="0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shd w:val="clear" w:color="auto" w:fill="auto"/>
            <w:tcMar>
              <w:left w:w="73" w:type="dxa"/>
            </w:tcMar>
          </w:tcPr>
          <w:p w:rsidR="002C03F6" w:rsidRDefault="00076799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04001</w:t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2C03F6" w:rsidRDefault="002C03F6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7" w:type="dxa"/>
            <w:shd w:val="clear" w:color="auto" w:fill="auto"/>
            <w:tcMar>
              <w:left w:w="73" w:type="dxa"/>
            </w:tcMar>
          </w:tcPr>
          <w:p w:rsidR="002C03F6" w:rsidRDefault="00076799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shd w:val="clear" w:color="auto" w:fill="auto"/>
            <w:tcMar>
              <w:left w:w="73" w:type="dxa"/>
            </w:tcMar>
          </w:tcPr>
          <w:p w:rsidR="002C03F6" w:rsidRDefault="00076799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  <w:lang w:eastAsia="cs-CZ"/>
              </w:rPr>
              <w:t>Košice-Staré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Mesto</w:t>
            </w:r>
          </w:p>
        </w:tc>
      </w:tr>
    </w:tbl>
    <w:p w:rsidR="002C03F6" w:rsidRDefault="002C03F6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tbl>
      <w:tblPr>
        <w:tblStyle w:val="Mriekatabuky"/>
        <w:tblW w:w="8931" w:type="dxa"/>
        <w:tblCellMar>
          <w:left w:w="143" w:type="dxa"/>
        </w:tblCellMar>
        <w:tblLook w:val="04A0" w:firstRow="1" w:lastRow="0" w:firstColumn="1" w:lastColumn="0" w:noHBand="0" w:noVBand="1"/>
      </w:tblPr>
      <w:tblGrid>
        <w:gridCol w:w="8221"/>
        <w:gridCol w:w="710"/>
      </w:tblGrid>
      <w:tr w:rsidR="002C03F6">
        <w:trPr>
          <w:trHeight w:val="470"/>
        </w:trPr>
        <w:tc>
          <w:tcPr>
            <w:tcW w:w="82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C03F6" w:rsidRDefault="00076799">
            <w:pPr>
              <w:pStyle w:val="TextBody"/>
              <w:widowControl w:val="0"/>
              <w:ind w:right="29"/>
              <w:jc w:val="both"/>
            </w:pPr>
            <w:r>
              <w:rPr>
                <w:b w:val="0"/>
                <w:sz w:val="18"/>
                <w:szCs w:val="18"/>
              </w:rPr>
              <w:t xml:space="preserve">Súhlasím so zaslaním </w:t>
            </w:r>
            <w:r>
              <w:rPr>
                <w:b w:val="0"/>
                <w:sz w:val="18"/>
                <w:szCs w:val="18"/>
              </w:rPr>
              <w:t>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shd w:val="clear" w:color="auto" w:fill="auto"/>
            <w:tcMar>
              <w:left w:w="78" w:type="dxa"/>
            </w:tcMar>
          </w:tcPr>
          <w:p w:rsidR="002C03F6" w:rsidRDefault="002C03F6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</w:tr>
    </w:tbl>
    <w:p w:rsidR="002C03F6" w:rsidRDefault="00076799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2C03F6" w:rsidRDefault="002C03F6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2C03F6" w:rsidRDefault="00076799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</w:t>
      </w: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                                         </w:t>
      </w:r>
    </w:p>
    <w:p w:rsidR="002C03F6" w:rsidRDefault="00076799">
      <w:pPr>
        <w:pStyle w:val="TextBody"/>
        <w:widowControl w:val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386080</wp:posOffset>
                </wp:positionV>
                <wp:extent cx="2747010" cy="43815"/>
                <wp:effectExtent l="0" t="0" r="0" b="0"/>
                <wp:wrapNone/>
                <wp:docPr id="1" name="Obrázo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44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C03F6" w:rsidRDefault="00076799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 xml:space="preserve">Vytlačené z: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>www.dvepercenta.sk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1" stroked="f" style="position:absolute;margin-left:112.55pt;margin-top:30.4pt;width:216.2pt;height:3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</w:t>
      </w:r>
      <w:r>
        <w:rPr>
          <w:color w:val="000000"/>
          <w:sz w:val="24"/>
          <w:szCs w:val="24"/>
          <w:lang w:eastAsia="cs-CZ"/>
        </w:rPr>
        <w:t xml:space="preserve">                </w:t>
      </w:r>
      <w:r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2C03F6">
      <w:pgSz w:w="11906" w:h="16838"/>
      <w:pgMar w:top="583" w:right="1418" w:bottom="555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F6"/>
    <w:rsid w:val="00076799"/>
    <w:rsid w:val="002C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color w:val="00000A"/>
      <w:lang w:eastAsia="cs-CZ"/>
    </w:rPr>
  </w:style>
  <w:style w:type="paragraph" w:styleId="Nadpis1">
    <w:name w:val="heading 1"/>
    <w:basedOn w:val="Normlny"/>
    <w:qFormat/>
    <w:pPr>
      <w:keepNext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b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Body">
    <w:name w:val="Text Body"/>
    <w:basedOn w:val="Normlny"/>
    <w:link w:val="ZkladntextChar"/>
    <w:semiHidden/>
    <w:qFormat/>
    <w:pPr>
      <w:jc w:val="center"/>
    </w:pPr>
    <w:rPr>
      <w:b/>
      <w:sz w:val="36"/>
      <w:lang w:eastAsia="sk-SK"/>
    </w:rPr>
  </w:style>
  <w:style w:type="paragraph" w:customStyle="1" w:styleId="Texttabulky">
    <w:name w:val="Text tabulky"/>
    <w:qFormat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A1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767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6799"/>
    <w:rPr>
      <w:rFonts w:ascii="Tahoma" w:hAnsi="Tahoma" w:cs="Tahoma"/>
      <w:color w:val="00000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color w:val="00000A"/>
      <w:lang w:eastAsia="cs-CZ"/>
    </w:rPr>
  </w:style>
  <w:style w:type="paragraph" w:styleId="Nadpis1">
    <w:name w:val="heading 1"/>
    <w:basedOn w:val="Normlny"/>
    <w:qFormat/>
    <w:pPr>
      <w:keepNext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b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Body">
    <w:name w:val="Text Body"/>
    <w:basedOn w:val="Normlny"/>
    <w:link w:val="ZkladntextChar"/>
    <w:semiHidden/>
    <w:qFormat/>
    <w:pPr>
      <w:jc w:val="center"/>
    </w:pPr>
    <w:rPr>
      <w:b/>
      <w:sz w:val="36"/>
      <w:lang w:eastAsia="sk-SK"/>
    </w:rPr>
  </w:style>
  <w:style w:type="paragraph" w:customStyle="1" w:styleId="Texttabulky">
    <w:name w:val="Text tabulky"/>
    <w:qFormat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A1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767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6799"/>
    <w:rPr>
      <w:rFonts w:ascii="Tahoma" w:hAnsi="Tahoma" w:cs="Tahoma"/>
      <w:color w:val="00000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HP Elite 7500 Series MT</cp:lastModifiedBy>
  <cp:revision>2</cp:revision>
  <cp:lastPrinted>2010-01-15T13:03:00Z</cp:lastPrinted>
  <dcterms:created xsi:type="dcterms:W3CDTF">2017-02-20T19:48:00Z</dcterms:created>
  <dcterms:modified xsi:type="dcterms:W3CDTF">2017-02-20T19:48:00Z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